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8FC39" w14:textId="077A9422" w:rsidR="00FE1756" w:rsidRPr="0020424D" w:rsidRDefault="00FE1756" w:rsidP="00793E1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0424D">
        <w:rPr>
          <w:rFonts w:ascii="Arial" w:hAnsi="Arial" w:cs="Arial"/>
          <w:b/>
          <w:bCs/>
          <w:sz w:val="24"/>
          <w:szCs w:val="24"/>
        </w:rPr>
        <w:t>TECHNINĖ SPECIFIKACIJA</w:t>
      </w:r>
    </w:p>
    <w:p w14:paraId="22471DF6" w14:textId="30C296BA" w:rsidR="00CA6F37" w:rsidRPr="00DF4260" w:rsidRDefault="00CA6F37" w:rsidP="00793E16">
      <w:pPr>
        <w:jc w:val="center"/>
        <w:rPr>
          <w:rFonts w:ascii="Arial" w:hAnsi="Arial" w:cs="Arial"/>
          <w:b/>
          <w:bCs/>
        </w:rPr>
      </w:pPr>
      <w:r w:rsidRPr="00DF4260">
        <w:rPr>
          <w:rFonts w:ascii="Arial" w:hAnsi="Arial" w:cs="Arial"/>
          <w:b/>
          <w:bCs/>
        </w:rPr>
        <w:t>KELIO STATINIO/IŲ IR KELIO ŽEMĖS SKLYPO/Ų KADASTRINIŲ MATAVIMŲ IR TEISINĖS REGISTRACIJOS PASLAUGOS</w:t>
      </w:r>
    </w:p>
    <w:p w14:paraId="5BB0792F" w14:textId="7A1A3554" w:rsidR="00CA6F37" w:rsidRPr="00DF4260" w:rsidRDefault="00CA6F37" w:rsidP="00793E16">
      <w:pPr>
        <w:jc w:val="both"/>
        <w:rPr>
          <w:rFonts w:ascii="Arial" w:hAnsi="Arial" w:cs="Arial"/>
          <w:b/>
          <w:bCs/>
        </w:rPr>
      </w:pPr>
    </w:p>
    <w:p w14:paraId="580C6A60" w14:textId="676DA210" w:rsidR="00FE1756" w:rsidRPr="00DF4260" w:rsidRDefault="00FE1756" w:rsidP="00793E16">
      <w:pPr>
        <w:pStyle w:val="Sraopastraipa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Arial" w:hAnsi="Arial" w:cs="Arial"/>
          <w:b/>
          <w:bCs/>
        </w:rPr>
      </w:pPr>
      <w:r w:rsidRPr="00DF4260">
        <w:rPr>
          <w:rFonts w:ascii="Arial" w:hAnsi="Arial" w:cs="Arial"/>
          <w:b/>
          <w:bCs/>
        </w:rPr>
        <w:t>TECHNINĖJE SPECIFIKACIJOJE VARTOJAMOS SĄVOKOS IR JŲ TRUMPINIAI</w:t>
      </w:r>
    </w:p>
    <w:p w14:paraId="373667A6" w14:textId="7E7E23B6" w:rsidR="00FE1756" w:rsidRPr="00DF4260" w:rsidRDefault="00292755" w:rsidP="00793E16">
      <w:pPr>
        <w:pStyle w:val="Sraopastraipa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Arial" w:hAnsi="Arial" w:cs="Arial"/>
        </w:rPr>
      </w:pPr>
      <w:r w:rsidRPr="00DF4260">
        <w:rPr>
          <w:rFonts w:ascii="Arial" w:hAnsi="Arial" w:cs="Arial"/>
        </w:rPr>
        <w:t>Akcinė bendrovė Via Lietuva – Via Lietuva;</w:t>
      </w:r>
    </w:p>
    <w:p w14:paraId="0007CFA9" w14:textId="4B5995DA" w:rsidR="00292755" w:rsidRPr="00DF4260" w:rsidRDefault="00292755" w:rsidP="00793E16">
      <w:pPr>
        <w:pStyle w:val="Sraopastraipa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Arial" w:hAnsi="Arial" w:cs="Arial"/>
        </w:rPr>
      </w:pPr>
      <w:r w:rsidRPr="00DF4260">
        <w:rPr>
          <w:rFonts w:ascii="Arial" w:hAnsi="Arial" w:cs="Arial"/>
        </w:rPr>
        <w:t>Valstybinės reikšmės kelių statini</w:t>
      </w:r>
      <w:r w:rsidR="009F4287" w:rsidRPr="00DF4260">
        <w:rPr>
          <w:rFonts w:ascii="Arial" w:hAnsi="Arial" w:cs="Arial"/>
        </w:rPr>
        <w:t>ai</w:t>
      </w:r>
      <w:r w:rsidRPr="00DF4260">
        <w:rPr>
          <w:rFonts w:ascii="Arial" w:hAnsi="Arial" w:cs="Arial"/>
        </w:rPr>
        <w:t xml:space="preserve"> ir/ar žemės sklyp</w:t>
      </w:r>
      <w:r w:rsidR="009F4287" w:rsidRPr="00DF4260">
        <w:rPr>
          <w:rFonts w:ascii="Arial" w:hAnsi="Arial" w:cs="Arial"/>
        </w:rPr>
        <w:t xml:space="preserve">ai, kuriems reikalinga atlikti ar patikslinti kadastro duomenis ir </w:t>
      </w:r>
      <w:r w:rsidR="005F715B" w:rsidRPr="00DF4260">
        <w:rPr>
          <w:rFonts w:ascii="Arial" w:hAnsi="Arial" w:cs="Arial"/>
        </w:rPr>
        <w:t xml:space="preserve">kurie </w:t>
      </w:r>
      <w:r w:rsidR="009F4287" w:rsidRPr="00DF4260">
        <w:rPr>
          <w:rFonts w:ascii="Arial" w:hAnsi="Arial" w:cs="Arial"/>
        </w:rPr>
        <w:t xml:space="preserve">yra </w:t>
      </w:r>
      <w:r w:rsidRPr="00DF4260">
        <w:rPr>
          <w:rFonts w:ascii="Arial" w:hAnsi="Arial" w:cs="Arial"/>
        </w:rPr>
        <w:t xml:space="preserve"> </w:t>
      </w:r>
      <w:r w:rsidR="009F4287" w:rsidRPr="00DF4260">
        <w:rPr>
          <w:rFonts w:ascii="Arial" w:hAnsi="Arial" w:cs="Arial"/>
        </w:rPr>
        <w:t xml:space="preserve">teikiami paslaugos pirkimui – </w:t>
      </w:r>
      <w:r w:rsidR="00711CD8" w:rsidRPr="00DF4260">
        <w:rPr>
          <w:rFonts w:ascii="Arial" w:hAnsi="Arial" w:cs="Arial"/>
        </w:rPr>
        <w:t>O</w:t>
      </w:r>
      <w:r w:rsidR="009F4287" w:rsidRPr="00DF4260">
        <w:rPr>
          <w:rFonts w:ascii="Arial" w:hAnsi="Arial" w:cs="Arial"/>
        </w:rPr>
        <w:t>bjektai;</w:t>
      </w:r>
    </w:p>
    <w:p w14:paraId="6BFE3DA8" w14:textId="3FE84A8C" w:rsidR="009F4287" w:rsidRPr="00DF4260" w:rsidRDefault="009F4287" w:rsidP="00793E16">
      <w:pPr>
        <w:pStyle w:val="Sraopastraipa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Arial" w:hAnsi="Arial" w:cs="Arial"/>
        </w:rPr>
      </w:pPr>
      <w:r w:rsidRPr="00DF4260">
        <w:rPr>
          <w:rFonts w:ascii="Arial" w:hAnsi="Arial" w:cs="Arial"/>
        </w:rPr>
        <w:t>Paslaugas teikianti įmonė – Paslaugos teikėjas</w:t>
      </w:r>
      <w:r w:rsidR="00A67CC3" w:rsidRPr="00DF4260">
        <w:rPr>
          <w:rFonts w:ascii="Arial" w:hAnsi="Arial" w:cs="Arial"/>
        </w:rPr>
        <w:t>.</w:t>
      </w:r>
    </w:p>
    <w:p w14:paraId="5FBC8DE0" w14:textId="77777777" w:rsidR="00A67CC3" w:rsidRPr="00DF4260" w:rsidRDefault="00A67CC3" w:rsidP="00793E16">
      <w:pPr>
        <w:pStyle w:val="Sraopastraipa"/>
        <w:tabs>
          <w:tab w:val="left" w:pos="993"/>
        </w:tabs>
        <w:ind w:left="567"/>
        <w:jc w:val="both"/>
        <w:rPr>
          <w:rFonts w:ascii="Arial" w:hAnsi="Arial" w:cs="Arial"/>
        </w:rPr>
      </w:pPr>
    </w:p>
    <w:p w14:paraId="28B65A8E" w14:textId="16237B35" w:rsidR="00A67CC3" w:rsidRPr="00DF4260" w:rsidRDefault="00A67CC3" w:rsidP="00793E16">
      <w:pPr>
        <w:pStyle w:val="Sraopastraipa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Arial" w:hAnsi="Arial" w:cs="Arial"/>
          <w:b/>
          <w:bCs/>
        </w:rPr>
      </w:pPr>
      <w:r w:rsidRPr="00DF4260">
        <w:rPr>
          <w:rFonts w:ascii="Arial" w:hAnsi="Arial" w:cs="Arial"/>
          <w:b/>
          <w:bCs/>
        </w:rPr>
        <w:t>ATLIEKANT KELIO STATINIO(IŲ) IR ŽEMĖS SKLYPO(Ų) KADASTRINIUS MATAVIMUS</w:t>
      </w:r>
      <w:r w:rsidR="008F416B" w:rsidRPr="00DF4260">
        <w:rPr>
          <w:rFonts w:ascii="Arial" w:hAnsi="Arial" w:cs="Arial"/>
          <w:b/>
          <w:bCs/>
        </w:rPr>
        <w:t>, JŲ TIKSLINIMUS</w:t>
      </w:r>
      <w:r w:rsidRPr="00DF4260">
        <w:rPr>
          <w:rFonts w:ascii="Arial" w:hAnsi="Arial" w:cs="Arial"/>
          <w:b/>
          <w:bCs/>
        </w:rPr>
        <w:t xml:space="preserve"> </w:t>
      </w:r>
      <w:r w:rsidR="008F416B" w:rsidRPr="00DF4260">
        <w:rPr>
          <w:rFonts w:ascii="Arial" w:hAnsi="Arial" w:cs="Arial"/>
          <w:b/>
          <w:bCs/>
        </w:rPr>
        <w:t>BEI</w:t>
      </w:r>
      <w:r w:rsidR="00AE09CA" w:rsidRPr="00DF4260">
        <w:rPr>
          <w:rFonts w:ascii="Arial" w:hAnsi="Arial" w:cs="Arial"/>
          <w:b/>
          <w:bCs/>
        </w:rPr>
        <w:t xml:space="preserve"> </w:t>
      </w:r>
      <w:r w:rsidR="00B3676B" w:rsidRPr="00DF4260">
        <w:rPr>
          <w:rFonts w:ascii="Arial" w:hAnsi="Arial" w:cs="Arial"/>
          <w:b/>
          <w:bCs/>
        </w:rPr>
        <w:t>KADASTRO DUOMENŲ</w:t>
      </w:r>
      <w:r w:rsidR="00AE09CA" w:rsidRPr="00DF4260">
        <w:rPr>
          <w:rFonts w:ascii="Arial" w:hAnsi="Arial" w:cs="Arial"/>
          <w:b/>
          <w:bCs/>
        </w:rPr>
        <w:t xml:space="preserve"> </w:t>
      </w:r>
      <w:r w:rsidR="00B3676B" w:rsidRPr="00DF4260">
        <w:rPr>
          <w:rFonts w:ascii="Arial" w:hAnsi="Arial" w:cs="Arial"/>
          <w:b/>
          <w:bCs/>
        </w:rPr>
        <w:t xml:space="preserve">ĮRAŠYMĄ Į KADASRĄ </w:t>
      </w:r>
      <w:r w:rsidRPr="00DF4260">
        <w:rPr>
          <w:rFonts w:ascii="Arial" w:hAnsi="Arial" w:cs="Arial"/>
          <w:b/>
          <w:bCs/>
        </w:rPr>
        <w:t>BŪTINA VADOVAUTIS</w:t>
      </w:r>
    </w:p>
    <w:p w14:paraId="01957264" w14:textId="1011FB03" w:rsidR="003718B7" w:rsidRPr="00DF4260" w:rsidRDefault="003718B7" w:rsidP="00793E16">
      <w:pPr>
        <w:pStyle w:val="Sraopastraipa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Arial" w:hAnsi="Arial" w:cs="Arial"/>
        </w:rPr>
      </w:pPr>
      <w:r w:rsidRPr="00DF4260">
        <w:rPr>
          <w:rFonts w:ascii="Arial" w:hAnsi="Arial" w:cs="Arial"/>
        </w:rPr>
        <w:t>Kelių įstatymu;</w:t>
      </w:r>
    </w:p>
    <w:p w14:paraId="76B66F2C" w14:textId="1D41781B" w:rsidR="00AE09CA" w:rsidRPr="00DF4260" w:rsidRDefault="00AE09CA" w:rsidP="00793E16">
      <w:pPr>
        <w:pStyle w:val="Sraopastraipa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Arial" w:hAnsi="Arial" w:cs="Arial"/>
        </w:rPr>
      </w:pPr>
      <w:r w:rsidRPr="00DF4260">
        <w:rPr>
          <w:rFonts w:ascii="Arial" w:hAnsi="Arial" w:cs="Arial"/>
        </w:rPr>
        <w:t>Lietuvos Respublikos nekilnojamojo turto kadastro įstatymu;</w:t>
      </w:r>
    </w:p>
    <w:p w14:paraId="3F998F5E" w14:textId="7369CAD3" w:rsidR="003F4171" w:rsidRPr="00DF4260" w:rsidRDefault="003F4171" w:rsidP="00793E16">
      <w:pPr>
        <w:pStyle w:val="Sraopastraipa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Arial" w:hAnsi="Arial" w:cs="Arial"/>
        </w:rPr>
      </w:pPr>
      <w:r w:rsidRPr="00DF4260">
        <w:rPr>
          <w:rFonts w:ascii="Arial" w:hAnsi="Arial" w:cs="Arial"/>
        </w:rPr>
        <w:t>Lietuvos Respublikos žemės reformos įstatymu;</w:t>
      </w:r>
    </w:p>
    <w:p w14:paraId="061FF94B" w14:textId="3C09F5B0" w:rsidR="003F4171" w:rsidRPr="00DF4260" w:rsidRDefault="003F4171" w:rsidP="00793E16">
      <w:pPr>
        <w:pStyle w:val="Sraopastraipa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Arial" w:hAnsi="Arial" w:cs="Arial"/>
        </w:rPr>
      </w:pPr>
      <w:r w:rsidRPr="00DF4260">
        <w:rPr>
          <w:rFonts w:ascii="Arial" w:hAnsi="Arial" w:cs="Arial"/>
        </w:rPr>
        <w:t>Lietuvos Respublikos žemės įstatymu;</w:t>
      </w:r>
    </w:p>
    <w:p w14:paraId="136D57A6" w14:textId="39B21B6A" w:rsidR="003F4171" w:rsidRPr="00DF4260" w:rsidRDefault="003F4171" w:rsidP="00793E16">
      <w:pPr>
        <w:pStyle w:val="Sraopastraipa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Arial" w:hAnsi="Arial" w:cs="Arial"/>
        </w:rPr>
      </w:pPr>
      <w:r w:rsidRPr="00DF4260">
        <w:rPr>
          <w:rFonts w:ascii="Arial" w:hAnsi="Arial" w:cs="Arial"/>
        </w:rPr>
        <w:t>Lietuvos Respublikos teritorijų planavimo įstatymu;</w:t>
      </w:r>
    </w:p>
    <w:p w14:paraId="20034D1D" w14:textId="004F7600" w:rsidR="003F4171" w:rsidRPr="00DF4260" w:rsidRDefault="003F4171" w:rsidP="00793E16">
      <w:pPr>
        <w:pStyle w:val="Sraopastraipa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Arial" w:hAnsi="Arial" w:cs="Arial"/>
        </w:rPr>
      </w:pPr>
      <w:r w:rsidRPr="00DF4260">
        <w:rPr>
          <w:rFonts w:ascii="Arial" w:hAnsi="Arial" w:cs="Arial"/>
        </w:rPr>
        <w:t>Lietuvos Respublikos statybos įstatymu;</w:t>
      </w:r>
    </w:p>
    <w:p w14:paraId="41F85C34" w14:textId="2EC0BD2B" w:rsidR="003F4171" w:rsidRPr="00DF4260" w:rsidRDefault="003F4171" w:rsidP="00793E16">
      <w:pPr>
        <w:pStyle w:val="Sraopastraipa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Arial" w:hAnsi="Arial" w:cs="Arial"/>
        </w:rPr>
      </w:pPr>
      <w:r w:rsidRPr="00DF4260">
        <w:rPr>
          <w:rFonts w:ascii="Arial" w:hAnsi="Arial" w:cs="Arial"/>
        </w:rPr>
        <w:t>Lietuvos Respublikos saugomų teritorijų įstatymu;</w:t>
      </w:r>
    </w:p>
    <w:p w14:paraId="74F415BD" w14:textId="7C4A5CA9" w:rsidR="00A67CC3" w:rsidRPr="00DF4260" w:rsidRDefault="00AE09CA" w:rsidP="00793E16">
      <w:pPr>
        <w:pStyle w:val="Sraopastraipa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jc w:val="both"/>
        <w:rPr>
          <w:rFonts w:ascii="Arial" w:hAnsi="Arial" w:cs="Arial"/>
        </w:rPr>
      </w:pPr>
      <w:r w:rsidRPr="00DF4260">
        <w:rPr>
          <w:rFonts w:ascii="Arial" w:hAnsi="Arial" w:cs="Arial"/>
        </w:rPr>
        <w:t>Lietuvos Respublikos Nekilnojamojo turto Kadastro nuostatai;</w:t>
      </w:r>
    </w:p>
    <w:p w14:paraId="2B2EFD63" w14:textId="06883A3C" w:rsidR="003718B7" w:rsidRPr="00DF4260" w:rsidRDefault="003718B7" w:rsidP="00793E16">
      <w:pPr>
        <w:pStyle w:val="Sraopastraipa"/>
        <w:numPr>
          <w:ilvl w:val="0"/>
          <w:numId w:val="3"/>
        </w:numPr>
        <w:tabs>
          <w:tab w:val="left" w:pos="851"/>
        </w:tabs>
        <w:jc w:val="both"/>
        <w:rPr>
          <w:rFonts w:ascii="Arial" w:hAnsi="Arial" w:cs="Arial"/>
        </w:rPr>
      </w:pPr>
      <w:r w:rsidRPr="00DF4260">
        <w:rPr>
          <w:rFonts w:ascii="Arial" w:hAnsi="Arial" w:cs="Arial"/>
        </w:rPr>
        <w:t>Nekilnojamųjų daiktų kadastro duomenų nustatymo taisyklės</w:t>
      </w:r>
      <w:r w:rsidR="006C643D" w:rsidRPr="00DF4260">
        <w:rPr>
          <w:rFonts w:ascii="Arial" w:hAnsi="Arial" w:cs="Arial"/>
        </w:rPr>
        <w:t xml:space="preserve"> (toliau – Taisyklės)</w:t>
      </w:r>
      <w:r w:rsidRPr="00DF4260">
        <w:rPr>
          <w:rFonts w:ascii="Arial" w:hAnsi="Arial" w:cs="Arial"/>
        </w:rPr>
        <w:t>;</w:t>
      </w:r>
    </w:p>
    <w:p w14:paraId="2A02850B" w14:textId="77777777" w:rsidR="00A83670" w:rsidRPr="00DF4260" w:rsidRDefault="008F416B" w:rsidP="00793E16">
      <w:pPr>
        <w:pStyle w:val="Sraopastraipa"/>
        <w:numPr>
          <w:ilvl w:val="0"/>
          <w:numId w:val="3"/>
        </w:numPr>
        <w:tabs>
          <w:tab w:val="left" w:pos="851"/>
        </w:tabs>
        <w:jc w:val="both"/>
        <w:rPr>
          <w:rFonts w:ascii="Arial" w:hAnsi="Arial" w:cs="Arial"/>
        </w:rPr>
      </w:pPr>
      <w:r w:rsidRPr="00DF4260">
        <w:rPr>
          <w:rFonts w:ascii="Arial" w:hAnsi="Arial" w:cs="Arial"/>
        </w:rPr>
        <w:t>Teritorijų planavimo dokumentais ar žemės valdos projektais</w:t>
      </w:r>
      <w:r w:rsidR="00A83670" w:rsidRPr="00DF4260">
        <w:rPr>
          <w:rFonts w:ascii="Arial" w:hAnsi="Arial" w:cs="Arial"/>
        </w:rPr>
        <w:t>;</w:t>
      </w:r>
    </w:p>
    <w:p w14:paraId="5427CCA1" w14:textId="783C5C8E" w:rsidR="00DF2071" w:rsidRPr="00DF4260" w:rsidRDefault="00DF2071" w:rsidP="00793E16">
      <w:pPr>
        <w:pStyle w:val="Sraopastraipa"/>
        <w:numPr>
          <w:ilvl w:val="0"/>
          <w:numId w:val="3"/>
        </w:numPr>
        <w:tabs>
          <w:tab w:val="left" w:pos="851"/>
        </w:tabs>
        <w:jc w:val="both"/>
        <w:rPr>
          <w:rFonts w:ascii="Arial" w:hAnsi="Arial" w:cs="Arial"/>
        </w:rPr>
      </w:pPr>
      <w:r w:rsidRPr="00DF4260">
        <w:rPr>
          <w:rFonts w:ascii="Arial" w:hAnsi="Arial" w:cs="Arial"/>
        </w:rPr>
        <w:t>Žemės sklypų formavimo ir pertvarkymo projektų rengimo taisyklės</w:t>
      </w:r>
      <w:r w:rsidR="001853D1" w:rsidRPr="00DF4260">
        <w:rPr>
          <w:rFonts w:ascii="Arial" w:hAnsi="Arial" w:cs="Arial"/>
        </w:rPr>
        <w:t xml:space="preserve"> (toliau – ŽSFPP taisyklės)</w:t>
      </w:r>
      <w:r w:rsidRPr="00DF4260">
        <w:rPr>
          <w:rFonts w:ascii="Arial" w:hAnsi="Arial" w:cs="Arial"/>
        </w:rPr>
        <w:t>;</w:t>
      </w:r>
    </w:p>
    <w:p w14:paraId="52DE6594" w14:textId="78D875D8" w:rsidR="00AE09CA" w:rsidRPr="00DF4260" w:rsidRDefault="00A83670" w:rsidP="00793E16">
      <w:pPr>
        <w:pStyle w:val="Sraopastraipa"/>
        <w:numPr>
          <w:ilvl w:val="0"/>
          <w:numId w:val="3"/>
        </w:numPr>
        <w:tabs>
          <w:tab w:val="left" w:pos="851"/>
        </w:tabs>
        <w:jc w:val="both"/>
        <w:rPr>
          <w:rFonts w:ascii="Arial" w:hAnsi="Arial" w:cs="Arial"/>
        </w:rPr>
      </w:pPr>
      <w:r w:rsidRPr="00DF4260">
        <w:rPr>
          <w:rFonts w:ascii="Arial" w:hAnsi="Arial" w:cs="Arial"/>
        </w:rPr>
        <w:t>Kitais teisės aktais</w:t>
      </w:r>
      <w:r w:rsidR="008F416B" w:rsidRPr="00DF4260">
        <w:rPr>
          <w:rFonts w:ascii="Arial" w:hAnsi="Arial" w:cs="Arial"/>
        </w:rPr>
        <w:t>.</w:t>
      </w:r>
    </w:p>
    <w:p w14:paraId="1DCBA9EA" w14:textId="77777777" w:rsidR="003718B7" w:rsidRPr="00DF4260" w:rsidRDefault="003718B7" w:rsidP="00793E16">
      <w:pPr>
        <w:pStyle w:val="Sraopastraipa"/>
        <w:tabs>
          <w:tab w:val="left" w:pos="851"/>
        </w:tabs>
        <w:ind w:left="927"/>
        <w:jc w:val="both"/>
        <w:rPr>
          <w:rFonts w:ascii="Arial" w:hAnsi="Arial" w:cs="Arial"/>
        </w:rPr>
      </w:pPr>
    </w:p>
    <w:p w14:paraId="6CB3CF65" w14:textId="6CE8F482" w:rsidR="003718B7" w:rsidRPr="00DF4260" w:rsidRDefault="009277E8" w:rsidP="00793E16">
      <w:pPr>
        <w:pStyle w:val="Sraopastraipa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Arial" w:hAnsi="Arial" w:cs="Arial"/>
          <w:b/>
          <w:bCs/>
        </w:rPr>
      </w:pPr>
      <w:r w:rsidRPr="00DF4260">
        <w:rPr>
          <w:rFonts w:ascii="Arial" w:hAnsi="Arial" w:cs="Arial"/>
          <w:b/>
          <w:bCs/>
        </w:rPr>
        <w:t>PASIRUOŠIMAS PASLAUGOS TEIKIMUI</w:t>
      </w:r>
    </w:p>
    <w:p w14:paraId="2A5EFBEE" w14:textId="46A0AD2D" w:rsidR="00A83670" w:rsidRPr="00DF4260" w:rsidRDefault="009277E8" w:rsidP="00793E16">
      <w:pPr>
        <w:pStyle w:val="Sraopastraipa"/>
        <w:tabs>
          <w:tab w:val="left" w:pos="851"/>
        </w:tabs>
        <w:ind w:left="0" w:firstLine="567"/>
        <w:jc w:val="both"/>
        <w:rPr>
          <w:rFonts w:ascii="Arial" w:hAnsi="Arial" w:cs="Arial"/>
        </w:rPr>
      </w:pPr>
      <w:r w:rsidRPr="00DF4260">
        <w:rPr>
          <w:rFonts w:ascii="Arial" w:hAnsi="Arial" w:cs="Arial"/>
        </w:rPr>
        <w:t>Paslaugos teikėjas, preliminar</w:t>
      </w:r>
      <w:r w:rsidR="00711CD8" w:rsidRPr="00DF4260">
        <w:rPr>
          <w:rFonts w:ascii="Arial" w:hAnsi="Arial" w:cs="Arial"/>
        </w:rPr>
        <w:t xml:space="preserve">aus pirkimo ar atnaujinto Paslaugų teikėjų varžymosi </w:t>
      </w:r>
      <w:r w:rsidRPr="00DF4260">
        <w:rPr>
          <w:rFonts w:ascii="Arial" w:hAnsi="Arial" w:cs="Arial"/>
        </w:rPr>
        <w:t xml:space="preserve">metu </w:t>
      </w:r>
      <w:r w:rsidR="00711CD8" w:rsidRPr="00DF4260">
        <w:rPr>
          <w:rFonts w:ascii="Arial" w:hAnsi="Arial" w:cs="Arial"/>
        </w:rPr>
        <w:t>išnagrinėjęs pirkimo metu pateiktus dokumentus, Objektų technines specifikacijas</w:t>
      </w:r>
      <w:r w:rsidR="005F715B" w:rsidRPr="00DF4260">
        <w:rPr>
          <w:rFonts w:ascii="Arial" w:hAnsi="Arial" w:cs="Arial"/>
        </w:rPr>
        <w:t xml:space="preserve"> (</w:t>
      </w:r>
      <w:r w:rsidR="00BD20D3" w:rsidRPr="00DF4260">
        <w:rPr>
          <w:rFonts w:ascii="Arial" w:hAnsi="Arial" w:cs="Arial"/>
        </w:rPr>
        <w:t xml:space="preserve">technines </w:t>
      </w:r>
      <w:r w:rsidR="005F715B" w:rsidRPr="00DF4260">
        <w:rPr>
          <w:rFonts w:ascii="Arial" w:hAnsi="Arial" w:cs="Arial"/>
        </w:rPr>
        <w:t>užduotis)</w:t>
      </w:r>
      <w:r w:rsidR="00A83670" w:rsidRPr="00DF4260">
        <w:rPr>
          <w:rFonts w:ascii="Arial" w:hAnsi="Arial" w:cs="Arial"/>
        </w:rPr>
        <w:t>,</w:t>
      </w:r>
      <w:r w:rsidR="00711CD8" w:rsidRPr="00DF4260">
        <w:rPr>
          <w:rFonts w:ascii="Arial" w:hAnsi="Arial" w:cs="Arial"/>
        </w:rPr>
        <w:t xml:space="preserve"> privalo į</w:t>
      </w:r>
      <w:r w:rsidR="00BD20D3" w:rsidRPr="00DF4260">
        <w:rPr>
          <w:rFonts w:ascii="Arial" w:hAnsi="Arial" w:cs="Arial"/>
        </w:rPr>
        <w:t>si</w:t>
      </w:r>
      <w:r w:rsidR="00711CD8" w:rsidRPr="00DF4260">
        <w:rPr>
          <w:rFonts w:ascii="Arial" w:hAnsi="Arial" w:cs="Arial"/>
        </w:rPr>
        <w:t xml:space="preserve">vertinti visas pagrįstai numatomas išlaidas, priemones ar išlaidas </w:t>
      </w:r>
      <w:r w:rsidR="0041014A" w:rsidRPr="00DF4260">
        <w:rPr>
          <w:rFonts w:ascii="Arial" w:hAnsi="Arial" w:cs="Arial"/>
        </w:rPr>
        <w:t xml:space="preserve">Objektų kadastro duomenų nustatymui ar patikslinimui bei kadastro duomenų įrašymui į kadastrą. Paslaugos teikėjas iki Pasiūlymų pateikimo dienos privalo įvertinti visas aplinkybes kurios kils teikiant numatytas Paslaugas, jei reikalinga </w:t>
      </w:r>
      <w:r w:rsidR="0074573C" w:rsidRPr="00DF4260">
        <w:rPr>
          <w:rFonts w:ascii="Arial" w:hAnsi="Arial" w:cs="Arial"/>
        </w:rPr>
        <w:t>susipažinti su</w:t>
      </w:r>
      <w:r w:rsidR="0041014A" w:rsidRPr="00DF4260">
        <w:rPr>
          <w:rFonts w:ascii="Arial" w:hAnsi="Arial" w:cs="Arial"/>
        </w:rPr>
        <w:t xml:space="preserve"> vietov</w:t>
      </w:r>
      <w:r w:rsidR="0074573C" w:rsidRPr="00DF4260">
        <w:rPr>
          <w:rFonts w:ascii="Arial" w:hAnsi="Arial" w:cs="Arial"/>
        </w:rPr>
        <w:t>e</w:t>
      </w:r>
      <w:r w:rsidR="0041014A" w:rsidRPr="00DF4260">
        <w:rPr>
          <w:rFonts w:ascii="Arial" w:hAnsi="Arial" w:cs="Arial"/>
        </w:rPr>
        <w:t>, įvertinti aplinką ir būklę</w:t>
      </w:r>
      <w:r w:rsidR="0074573C" w:rsidRPr="00DF4260">
        <w:rPr>
          <w:rFonts w:ascii="Arial" w:hAnsi="Arial" w:cs="Arial"/>
        </w:rPr>
        <w:t>, kad pasiūlyme būtų tinkamai ir pilnai įvertintos Paslaugų teikimo apimtys bei jų įvykdymo sąlygos.</w:t>
      </w:r>
      <w:r w:rsidR="00B1351C" w:rsidRPr="00DF4260">
        <w:rPr>
          <w:rFonts w:ascii="Arial" w:hAnsi="Arial" w:cs="Arial"/>
        </w:rPr>
        <w:t xml:space="preserve"> Objektų techninėse specifikacijose</w:t>
      </w:r>
      <w:r w:rsidR="00286F90" w:rsidRPr="00DF4260">
        <w:rPr>
          <w:rFonts w:ascii="Arial" w:hAnsi="Arial" w:cs="Arial"/>
        </w:rPr>
        <w:t xml:space="preserve"> (užduotyse)</w:t>
      </w:r>
      <w:r w:rsidR="00B1351C" w:rsidRPr="00DF4260">
        <w:rPr>
          <w:rFonts w:ascii="Arial" w:hAnsi="Arial" w:cs="Arial"/>
        </w:rPr>
        <w:t xml:space="preserve"> nurodytas aprašymas </w:t>
      </w:r>
      <w:r w:rsidR="00466957" w:rsidRPr="00DF4260">
        <w:rPr>
          <w:rFonts w:ascii="Arial" w:hAnsi="Arial" w:cs="Arial"/>
        </w:rPr>
        <w:t>tik dėl priežasties kodėl</w:t>
      </w:r>
      <w:r w:rsidR="00B1351C" w:rsidRPr="00DF4260">
        <w:rPr>
          <w:rFonts w:ascii="Arial" w:hAnsi="Arial" w:cs="Arial"/>
        </w:rPr>
        <w:t xml:space="preserve"> yra vykdomas to Objekto Paslaugos pirkimas</w:t>
      </w:r>
      <w:r w:rsidR="00466957" w:rsidRPr="00DF4260">
        <w:rPr>
          <w:rFonts w:ascii="Arial" w:hAnsi="Arial" w:cs="Arial"/>
        </w:rPr>
        <w:t>.</w:t>
      </w:r>
      <w:r w:rsidR="00B1351C" w:rsidRPr="00DF4260">
        <w:rPr>
          <w:rFonts w:ascii="Arial" w:hAnsi="Arial" w:cs="Arial"/>
        </w:rPr>
        <w:t xml:space="preserve"> </w:t>
      </w:r>
      <w:r w:rsidR="00466957" w:rsidRPr="00DF4260">
        <w:rPr>
          <w:rFonts w:ascii="Arial" w:hAnsi="Arial" w:cs="Arial"/>
        </w:rPr>
        <w:t>J</w:t>
      </w:r>
      <w:r w:rsidR="00B1351C" w:rsidRPr="00DF4260">
        <w:rPr>
          <w:rFonts w:ascii="Arial" w:hAnsi="Arial" w:cs="Arial"/>
        </w:rPr>
        <w:t>e</w:t>
      </w:r>
      <w:r w:rsidR="00466957" w:rsidRPr="00DF4260">
        <w:rPr>
          <w:rFonts w:ascii="Arial" w:hAnsi="Arial" w:cs="Arial"/>
        </w:rPr>
        <w:t>igu</w:t>
      </w:r>
      <w:r w:rsidR="00B1351C" w:rsidRPr="00DF4260">
        <w:rPr>
          <w:rFonts w:ascii="Arial" w:hAnsi="Arial" w:cs="Arial"/>
        </w:rPr>
        <w:t xml:space="preserve"> Objekto registruoto Nekilnojamojo turto registre ribos neatitinka </w:t>
      </w:r>
      <w:r w:rsidR="006C643D" w:rsidRPr="00DF4260">
        <w:rPr>
          <w:rFonts w:ascii="Arial" w:hAnsi="Arial" w:cs="Arial"/>
        </w:rPr>
        <w:t>T</w:t>
      </w:r>
      <w:r w:rsidR="00466957" w:rsidRPr="00DF4260">
        <w:rPr>
          <w:rFonts w:ascii="Arial" w:hAnsi="Arial" w:cs="Arial"/>
        </w:rPr>
        <w:t>aisyklių reikalavimams, o minėtas neatitikimas nenurodytas Objekto techninėje specifikacijoje</w:t>
      </w:r>
      <w:r w:rsidR="00286F90" w:rsidRPr="00DF4260">
        <w:rPr>
          <w:rFonts w:ascii="Arial" w:hAnsi="Arial" w:cs="Arial"/>
        </w:rPr>
        <w:t xml:space="preserve"> (užduotyje)</w:t>
      </w:r>
      <w:r w:rsidR="00466957" w:rsidRPr="00DF4260">
        <w:rPr>
          <w:rFonts w:ascii="Arial" w:hAnsi="Arial" w:cs="Arial"/>
        </w:rPr>
        <w:t xml:space="preserve"> – turi būti tikslinam</w:t>
      </w:r>
      <w:r w:rsidR="0068271F" w:rsidRPr="00DF4260">
        <w:rPr>
          <w:rFonts w:ascii="Arial" w:hAnsi="Arial" w:cs="Arial"/>
        </w:rPr>
        <w:t>as visa</w:t>
      </w:r>
      <w:r w:rsidR="00A83670" w:rsidRPr="00DF4260">
        <w:rPr>
          <w:rFonts w:ascii="Arial" w:hAnsi="Arial" w:cs="Arial"/>
        </w:rPr>
        <w:t>s</w:t>
      </w:r>
      <w:r w:rsidR="0068271F" w:rsidRPr="00DF4260">
        <w:rPr>
          <w:rFonts w:ascii="Arial" w:hAnsi="Arial" w:cs="Arial"/>
        </w:rPr>
        <w:t xml:space="preserve"> statinys ir/ar žemės sklypas. Tikslinant ar performuojant žemės sklypus Paslaugos teikėjas pats įsivertina apie būtinumą rengti Žemės sklypo formavimo ir pertvarkymo projektą</w:t>
      </w:r>
      <w:r w:rsidR="00DF2071" w:rsidRPr="00DF4260">
        <w:rPr>
          <w:rFonts w:ascii="Arial" w:hAnsi="Arial" w:cs="Arial"/>
        </w:rPr>
        <w:t xml:space="preserve"> (toliau – ŽSFPP)</w:t>
      </w:r>
      <w:r w:rsidR="0068271F" w:rsidRPr="00DF4260">
        <w:rPr>
          <w:rFonts w:ascii="Arial" w:hAnsi="Arial" w:cs="Arial"/>
        </w:rPr>
        <w:t>.</w:t>
      </w:r>
    </w:p>
    <w:p w14:paraId="541651FA" w14:textId="77777777" w:rsidR="00A83670" w:rsidRPr="00DF4260" w:rsidRDefault="00A83670" w:rsidP="00793E16">
      <w:pPr>
        <w:pStyle w:val="Sraopastraipa"/>
        <w:tabs>
          <w:tab w:val="left" w:pos="851"/>
        </w:tabs>
        <w:ind w:left="0" w:firstLine="567"/>
        <w:jc w:val="both"/>
        <w:rPr>
          <w:rFonts w:ascii="Arial" w:hAnsi="Arial" w:cs="Arial"/>
        </w:rPr>
      </w:pPr>
    </w:p>
    <w:p w14:paraId="646039E4" w14:textId="7CD26BF7" w:rsidR="00A83670" w:rsidRPr="00DF4260" w:rsidRDefault="00A83670" w:rsidP="00793E16">
      <w:pPr>
        <w:pStyle w:val="Sraopastraipa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Arial" w:hAnsi="Arial" w:cs="Arial"/>
          <w:b/>
          <w:bCs/>
        </w:rPr>
      </w:pPr>
      <w:r w:rsidRPr="00DF4260">
        <w:rPr>
          <w:rFonts w:ascii="Arial" w:hAnsi="Arial" w:cs="Arial"/>
          <w:b/>
          <w:bCs/>
        </w:rPr>
        <w:t>BENDRIEJI REIKALAVIMAI PAS</w:t>
      </w:r>
      <w:r w:rsidR="0049433B" w:rsidRPr="00DF4260">
        <w:rPr>
          <w:rFonts w:ascii="Arial" w:hAnsi="Arial" w:cs="Arial"/>
          <w:b/>
          <w:bCs/>
        </w:rPr>
        <w:t>LAUGOS TEIKĖJUI</w:t>
      </w:r>
    </w:p>
    <w:p w14:paraId="16CF2A56" w14:textId="3610ED1D" w:rsidR="0049433B" w:rsidRPr="00DF4260" w:rsidRDefault="00083E0F" w:rsidP="00793E16">
      <w:pPr>
        <w:pStyle w:val="Sraopastraipa"/>
        <w:numPr>
          <w:ilvl w:val="1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Fonts w:ascii="Arial" w:hAnsi="Arial" w:cs="Arial"/>
        </w:rPr>
      </w:pPr>
      <w:r w:rsidRPr="00DF4260">
        <w:rPr>
          <w:rFonts w:ascii="Arial" w:hAnsi="Arial" w:cs="Arial"/>
        </w:rPr>
        <w:t xml:space="preserve">Vadovaujantis </w:t>
      </w:r>
      <w:r w:rsidR="00411F4A" w:rsidRPr="00DF4260">
        <w:rPr>
          <w:rFonts w:ascii="Arial" w:hAnsi="Arial" w:cs="Arial"/>
        </w:rPr>
        <w:t>Taisyklių V skyriuje „Kelio kadastro duomenų nustatymas ir kadastro duomenų bylos rengimo tvarka“ nustatyta tvarka,</w:t>
      </w:r>
      <w:r w:rsidRPr="00DF4260">
        <w:rPr>
          <w:rFonts w:ascii="Arial" w:hAnsi="Arial" w:cs="Arial"/>
        </w:rPr>
        <w:t xml:space="preserve"> nustatyti bei surinkti duomenis, parengti kelio planą naudojant kadastrinių matavimų metu nustatytais duomenimis ir/ar pagal kadastro nuostat</w:t>
      </w:r>
      <w:r w:rsidR="006C643D" w:rsidRPr="00DF4260">
        <w:rPr>
          <w:rFonts w:ascii="Arial" w:hAnsi="Arial" w:cs="Arial"/>
        </w:rPr>
        <w:t>ų</w:t>
      </w:r>
      <w:r w:rsidRPr="00DF4260">
        <w:rPr>
          <w:rFonts w:ascii="Arial" w:hAnsi="Arial" w:cs="Arial"/>
        </w:rPr>
        <w:t xml:space="preserve"> reikalavimus atitinkančius</w:t>
      </w:r>
      <w:r w:rsidR="00D845F1" w:rsidRPr="00DF4260">
        <w:rPr>
          <w:rFonts w:ascii="Arial" w:hAnsi="Arial" w:cs="Arial"/>
        </w:rPr>
        <w:t xml:space="preserve"> ankstesnius kadastrini</w:t>
      </w:r>
      <w:r w:rsidR="006C643D" w:rsidRPr="00DF4260">
        <w:rPr>
          <w:rFonts w:ascii="Arial" w:hAnsi="Arial" w:cs="Arial"/>
        </w:rPr>
        <w:t>ų</w:t>
      </w:r>
      <w:r w:rsidR="00D845F1" w:rsidRPr="00DF4260">
        <w:rPr>
          <w:rFonts w:ascii="Arial" w:hAnsi="Arial" w:cs="Arial"/>
        </w:rPr>
        <w:t xml:space="preserve"> matavim</w:t>
      </w:r>
      <w:r w:rsidR="006C643D" w:rsidRPr="00DF4260">
        <w:rPr>
          <w:rFonts w:ascii="Arial" w:hAnsi="Arial" w:cs="Arial"/>
        </w:rPr>
        <w:t>ų</w:t>
      </w:r>
      <w:r w:rsidR="00D845F1" w:rsidRPr="00DF4260">
        <w:rPr>
          <w:rFonts w:ascii="Arial" w:hAnsi="Arial" w:cs="Arial"/>
        </w:rPr>
        <w:t xml:space="preserve"> </w:t>
      </w:r>
      <w:r w:rsidR="006C643D" w:rsidRPr="00DF4260">
        <w:rPr>
          <w:rFonts w:ascii="Arial" w:hAnsi="Arial" w:cs="Arial"/>
        </w:rPr>
        <w:t>duomenis</w:t>
      </w:r>
      <w:r w:rsidR="00411F4A" w:rsidRPr="00DF4260">
        <w:rPr>
          <w:rFonts w:ascii="Arial" w:hAnsi="Arial" w:cs="Arial"/>
        </w:rPr>
        <w:t xml:space="preserve">; </w:t>
      </w:r>
    </w:p>
    <w:p w14:paraId="7D61C624" w14:textId="0FFFAB1C" w:rsidR="00411F4A" w:rsidRPr="00DF4260" w:rsidRDefault="00411F4A" w:rsidP="00793E16">
      <w:pPr>
        <w:pStyle w:val="Sraopastraipa"/>
        <w:numPr>
          <w:ilvl w:val="1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Fonts w:ascii="Arial" w:hAnsi="Arial" w:cs="Arial"/>
        </w:rPr>
      </w:pPr>
      <w:r w:rsidRPr="00DF4260">
        <w:rPr>
          <w:rFonts w:ascii="Arial" w:hAnsi="Arial" w:cs="Arial"/>
        </w:rPr>
        <w:t>Esant būtinumui rengti Ž</w:t>
      </w:r>
      <w:r w:rsidR="00DF2071" w:rsidRPr="00DF4260">
        <w:rPr>
          <w:rFonts w:ascii="Arial" w:hAnsi="Arial" w:cs="Arial"/>
        </w:rPr>
        <w:t>SFPP</w:t>
      </w:r>
      <w:r w:rsidR="00173AA7" w:rsidRPr="00DF4260">
        <w:rPr>
          <w:rFonts w:ascii="Arial" w:hAnsi="Arial" w:cs="Arial"/>
        </w:rPr>
        <w:t xml:space="preserve">, parengus sklypo planą pateikti </w:t>
      </w:r>
      <w:r w:rsidR="001853D1" w:rsidRPr="00DF4260">
        <w:rPr>
          <w:rFonts w:ascii="Arial" w:hAnsi="Arial" w:cs="Arial"/>
        </w:rPr>
        <w:t xml:space="preserve">Via Lietuva </w:t>
      </w:r>
      <w:r w:rsidR="00173AA7" w:rsidRPr="00DF4260">
        <w:rPr>
          <w:rFonts w:ascii="Arial" w:hAnsi="Arial" w:cs="Arial"/>
        </w:rPr>
        <w:t>išankstiniam derinimui</w:t>
      </w:r>
      <w:r w:rsidR="00AF5C1E" w:rsidRPr="00DF4260">
        <w:rPr>
          <w:rFonts w:ascii="Arial" w:hAnsi="Arial" w:cs="Arial"/>
        </w:rPr>
        <w:t>, ŽSFPP taisyklių nustatyta tvarka atlieka jo derinimą, tikrinimą ir tvirtinimą</w:t>
      </w:r>
      <w:r w:rsidRPr="00DF4260">
        <w:rPr>
          <w:rFonts w:ascii="Arial" w:hAnsi="Arial" w:cs="Arial"/>
        </w:rPr>
        <w:t>;</w:t>
      </w:r>
    </w:p>
    <w:p w14:paraId="1DD279AB" w14:textId="3E39C35A" w:rsidR="00173AA7" w:rsidRPr="00DF4260" w:rsidRDefault="00087133" w:rsidP="00793E16">
      <w:pPr>
        <w:pStyle w:val="Sraopastraipa"/>
        <w:numPr>
          <w:ilvl w:val="1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Fonts w:ascii="Arial" w:hAnsi="Arial" w:cs="Arial"/>
        </w:rPr>
      </w:pPr>
      <w:r w:rsidRPr="00DF4260">
        <w:rPr>
          <w:rFonts w:ascii="Arial" w:hAnsi="Arial" w:cs="Arial"/>
        </w:rPr>
        <w:t xml:space="preserve">Parengti kelio </w:t>
      </w:r>
      <w:r w:rsidR="00173AA7" w:rsidRPr="00DF4260">
        <w:rPr>
          <w:rFonts w:ascii="Arial" w:hAnsi="Arial" w:cs="Arial"/>
        </w:rPr>
        <w:t xml:space="preserve">planą </w:t>
      </w:r>
      <w:r w:rsidR="001853D1" w:rsidRPr="00DF4260">
        <w:rPr>
          <w:rFonts w:ascii="Arial" w:hAnsi="Arial" w:cs="Arial"/>
        </w:rPr>
        <w:t xml:space="preserve">ir pateikti Via Lietuva </w:t>
      </w:r>
      <w:r w:rsidR="00173AA7" w:rsidRPr="00DF4260">
        <w:rPr>
          <w:rFonts w:ascii="Arial" w:hAnsi="Arial" w:cs="Arial"/>
        </w:rPr>
        <w:t>išankstinia</w:t>
      </w:r>
      <w:r w:rsidR="001853D1" w:rsidRPr="00DF4260">
        <w:rPr>
          <w:rFonts w:ascii="Arial" w:hAnsi="Arial" w:cs="Arial"/>
        </w:rPr>
        <w:t>m</w:t>
      </w:r>
      <w:r w:rsidR="00173AA7" w:rsidRPr="00DF4260">
        <w:rPr>
          <w:rFonts w:ascii="Arial" w:hAnsi="Arial" w:cs="Arial"/>
        </w:rPr>
        <w:t xml:space="preserve"> patikrinimui</w:t>
      </w:r>
      <w:r w:rsidR="001853D1" w:rsidRPr="00DF4260">
        <w:rPr>
          <w:rFonts w:ascii="Arial" w:hAnsi="Arial" w:cs="Arial"/>
        </w:rPr>
        <w:t>;</w:t>
      </w:r>
    </w:p>
    <w:p w14:paraId="025A02DB" w14:textId="0EE57E84" w:rsidR="00411F4A" w:rsidRPr="00DF4260" w:rsidRDefault="00173AA7" w:rsidP="00793E16">
      <w:pPr>
        <w:pStyle w:val="Sraopastraipa"/>
        <w:numPr>
          <w:ilvl w:val="1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Fonts w:ascii="Arial" w:hAnsi="Arial" w:cs="Arial"/>
        </w:rPr>
      </w:pPr>
      <w:r w:rsidRPr="00DF4260">
        <w:rPr>
          <w:rFonts w:ascii="Arial" w:hAnsi="Arial" w:cs="Arial"/>
        </w:rPr>
        <w:t>Paruoš</w:t>
      </w:r>
      <w:r w:rsidR="00014D03" w:rsidRPr="00DF4260">
        <w:rPr>
          <w:rFonts w:ascii="Arial" w:hAnsi="Arial" w:cs="Arial"/>
        </w:rPr>
        <w:t>ti</w:t>
      </w:r>
      <w:r w:rsidRPr="00DF4260">
        <w:rPr>
          <w:rFonts w:ascii="Arial" w:hAnsi="Arial" w:cs="Arial"/>
        </w:rPr>
        <w:t xml:space="preserve"> </w:t>
      </w:r>
      <w:r w:rsidR="00014D03" w:rsidRPr="00DF4260">
        <w:rPr>
          <w:rFonts w:ascii="Arial" w:hAnsi="Arial" w:cs="Arial"/>
        </w:rPr>
        <w:t xml:space="preserve">nekilnojamojo daikto </w:t>
      </w:r>
      <w:r w:rsidRPr="00DF4260">
        <w:rPr>
          <w:rFonts w:ascii="Arial" w:hAnsi="Arial" w:cs="Arial"/>
        </w:rPr>
        <w:t xml:space="preserve">kadastro </w:t>
      </w:r>
      <w:r w:rsidR="001853D1" w:rsidRPr="00DF4260">
        <w:rPr>
          <w:rFonts w:ascii="Arial" w:hAnsi="Arial" w:cs="Arial"/>
        </w:rPr>
        <w:t xml:space="preserve">duomenų bylą, </w:t>
      </w:r>
      <w:r w:rsidR="00AF5C1E" w:rsidRPr="00DF4260">
        <w:rPr>
          <w:rFonts w:ascii="Arial" w:hAnsi="Arial" w:cs="Arial"/>
        </w:rPr>
        <w:t xml:space="preserve">Taisyklių nustatyta tvarka </w:t>
      </w:r>
      <w:r w:rsidR="00014D03" w:rsidRPr="00DF4260">
        <w:rPr>
          <w:rFonts w:ascii="Arial" w:hAnsi="Arial" w:cs="Arial"/>
        </w:rPr>
        <w:t>nekilnojamojo daikto kadastro duomenis pateikti, įrašyti ar jau įrašytiems duomenims pakeisti, į Nekilnojamojo turto kadastrą;</w:t>
      </w:r>
    </w:p>
    <w:p w14:paraId="340D9A3F" w14:textId="111D5574" w:rsidR="005D32C5" w:rsidRPr="00DF4260" w:rsidRDefault="005D32C5" w:rsidP="00793E16">
      <w:pPr>
        <w:pStyle w:val="Sraopastraipa"/>
        <w:numPr>
          <w:ilvl w:val="1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Fonts w:ascii="Arial" w:hAnsi="Arial" w:cs="Arial"/>
        </w:rPr>
      </w:pPr>
      <w:r w:rsidRPr="00DF4260">
        <w:rPr>
          <w:rFonts w:ascii="Arial" w:hAnsi="Arial" w:cs="Arial"/>
        </w:rPr>
        <w:lastRenderedPageBreak/>
        <w:t xml:space="preserve">Pateikti Via Lietuva įregistruoto nekilnojamojo daikto kadastro duomenų bylą </w:t>
      </w:r>
      <w:proofErr w:type="spellStart"/>
      <w:r w:rsidRPr="00DF4260">
        <w:rPr>
          <w:rFonts w:ascii="Arial" w:hAnsi="Arial" w:cs="Arial"/>
        </w:rPr>
        <w:t>pdf</w:t>
      </w:r>
      <w:proofErr w:type="spellEnd"/>
      <w:r w:rsidRPr="00DF4260">
        <w:rPr>
          <w:rFonts w:ascii="Arial" w:hAnsi="Arial" w:cs="Arial"/>
        </w:rPr>
        <w:t xml:space="preserve"> formatu, o byloje esančius brė</w:t>
      </w:r>
      <w:r w:rsidR="00AD44D8" w:rsidRPr="00DF4260">
        <w:rPr>
          <w:rFonts w:ascii="Arial" w:hAnsi="Arial" w:cs="Arial"/>
        </w:rPr>
        <w:t>ž</w:t>
      </w:r>
      <w:r w:rsidRPr="00DF4260">
        <w:rPr>
          <w:rFonts w:ascii="Arial" w:hAnsi="Arial" w:cs="Arial"/>
        </w:rPr>
        <w:t>inius</w:t>
      </w:r>
      <w:r w:rsidR="00AD44D8" w:rsidRPr="00DF4260">
        <w:rPr>
          <w:rFonts w:ascii="Arial" w:hAnsi="Arial" w:cs="Arial"/>
        </w:rPr>
        <w:t xml:space="preserve"> ir </w:t>
      </w:r>
      <w:proofErr w:type="spellStart"/>
      <w:r w:rsidR="00AD44D8" w:rsidRPr="00DF4260">
        <w:rPr>
          <w:rFonts w:ascii="Arial" w:hAnsi="Arial" w:cs="Arial"/>
        </w:rPr>
        <w:t>dwg</w:t>
      </w:r>
      <w:proofErr w:type="spellEnd"/>
      <w:r w:rsidR="00AD44D8" w:rsidRPr="00DF4260">
        <w:rPr>
          <w:rFonts w:ascii="Arial" w:hAnsi="Arial" w:cs="Arial"/>
        </w:rPr>
        <w:t xml:space="preserve"> formatu</w:t>
      </w:r>
      <w:r w:rsidR="00D9111C" w:rsidRPr="00DF4260">
        <w:rPr>
          <w:rFonts w:ascii="Arial" w:hAnsi="Arial" w:cs="Arial"/>
        </w:rPr>
        <w:t xml:space="preserve"> bei</w:t>
      </w:r>
      <w:r w:rsidR="00AD44D8" w:rsidRPr="00DF4260">
        <w:rPr>
          <w:rFonts w:ascii="Arial" w:hAnsi="Arial" w:cs="Arial"/>
        </w:rPr>
        <w:t xml:space="preserve"> nekilnojamojo turto registro duomenų bazės išrašą</w:t>
      </w:r>
      <w:r w:rsidR="000905F4" w:rsidRPr="00DF4260">
        <w:rPr>
          <w:rFonts w:ascii="Arial" w:hAnsi="Arial" w:cs="Arial"/>
        </w:rPr>
        <w:t xml:space="preserve"> laikmenoje </w:t>
      </w:r>
      <w:r w:rsidR="00622799" w:rsidRPr="00DF4260">
        <w:rPr>
          <w:rFonts w:ascii="Arial" w:hAnsi="Arial" w:cs="Arial"/>
        </w:rPr>
        <w:t>(CD ar USB)</w:t>
      </w:r>
      <w:r w:rsidR="00732166" w:rsidRPr="00DF4260">
        <w:rPr>
          <w:rFonts w:ascii="Arial" w:hAnsi="Arial" w:cs="Arial"/>
        </w:rPr>
        <w:t xml:space="preserve"> </w:t>
      </w:r>
      <w:r w:rsidR="000905F4" w:rsidRPr="00DF4260">
        <w:rPr>
          <w:rFonts w:ascii="Arial" w:hAnsi="Arial" w:cs="Arial"/>
        </w:rPr>
        <w:t>arba</w:t>
      </w:r>
      <w:r w:rsidR="00AD44D8" w:rsidRPr="00DF4260">
        <w:rPr>
          <w:rFonts w:ascii="Arial" w:hAnsi="Arial" w:cs="Arial"/>
        </w:rPr>
        <w:t xml:space="preserve"> el. paštu (didelės apimties duomenis </w:t>
      </w:r>
      <w:proofErr w:type="spellStart"/>
      <w:r w:rsidR="00AD44D8" w:rsidRPr="00DF4260">
        <w:rPr>
          <w:rFonts w:ascii="Arial" w:hAnsi="Arial" w:cs="Arial"/>
        </w:rPr>
        <w:t>Wetransfer</w:t>
      </w:r>
      <w:proofErr w:type="spellEnd"/>
      <w:r w:rsidR="00AD44D8" w:rsidRPr="00DF4260">
        <w:rPr>
          <w:rFonts w:ascii="Arial" w:hAnsi="Arial" w:cs="Arial"/>
        </w:rPr>
        <w:t xml:space="preserve"> pagalba)</w:t>
      </w:r>
      <w:r w:rsidR="00117BC8" w:rsidRPr="00DF4260">
        <w:rPr>
          <w:rFonts w:ascii="Arial" w:hAnsi="Arial" w:cs="Arial"/>
        </w:rPr>
        <w:t>.</w:t>
      </w:r>
    </w:p>
    <w:p w14:paraId="17C6F08F" w14:textId="77777777" w:rsidR="00117BC8" w:rsidRPr="00DF4260" w:rsidRDefault="00117BC8" w:rsidP="00793E16">
      <w:pPr>
        <w:pStyle w:val="Sraopastraipa"/>
        <w:tabs>
          <w:tab w:val="left" w:pos="851"/>
          <w:tab w:val="left" w:pos="993"/>
        </w:tabs>
        <w:ind w:left="0" w:firstLine="567"/>
        <w:jc w:val="both"/>
        <w:rPr>
          <w:rFonts w:ascii="Arial" w:hAnsi="Arial" w:cs="Arial"/>
        </w:rPr>
      </w:pPr>
    </w:p>
    <w:p w14:paraId="0BEAD595" w14:textId="0AFE846D" w:rsidR="00117BC8" w:rsidRPr="00DF4260" w:rsidRDefault="00117BC8" w:rsidP="00793E16">
      <w:pPr>
        <w:pStyle w:val="Sraopastraipa"/>
        <w:numPr>
          <w:ilvl w:val="0"/>
          <w:numId w:val="1"/>
        </w:numPr>
        <w:tabs>
          <w:tab w:val="left" w:pos="851"/>
          <w:tab w:val="left" w:pos="993"/>
        </w:tabs>
        <w:ind w:left="709" w:hanging="142"/>
        <w:jc w:val="both"/>
        <w:rPr>
          <w:rFonts w:ascii="Arial" w:hAnsi="Arial" w:cs="Arial"/>
          <w:b/>
          <w:bCs/>
        </w:rPr>
      </w:pPr>
      <w:r w:rsidRPr="00DF4260">
        <w:rPr>
          <w:rFonts w:ascii="Arial" w:hAnsi="Arial" w:cs="Arial"/>
          <w:b/>
          <w:bCs/>
        </w:rPr>
        <w:t>KITOS SĄLYGOS</w:t>
      </w:r>
    </w:p>
    <w:p w14:paraId="4960F1E5" w14:textId="0CB6CFE5" w:rsidR="00117BC8" w:rsidRPr="00DF4260" w:rsidRDefault="00117BC8" w:rsidP="00793E16">
      <w:pPr>
        <w:pStyle w:val="Sraopastraipa"/>
        <w:tabs>
          <w:tab w:val="left" w:pos="851"/>
          <w:tab w:val="left" w:pos="993"/>
        </w:tabs>
        <w:ind w:left="0" w:firstLine="567"/>
        <w:jc w:val="both"/>
        <w:rPr>
          <w:rFonts w:ascii="Arial" w:hAnsi="Arial" w:cs="Arial"/>
        </w:rPr>
      </w:pPr>
      <w:r w:rsidRPr="00DF4260">
        <w:rPr>
          <w:rFonts w:ascii="Arial" w:hAnsi="Arial" w:cs="Arial"/>
        </w:rPr>
        <w:t>Objektų</w:t>
      </w:r>
      <w:r w:rsidR="00F82AB0" w:rsidRPr="00DF4260">
        <w:rPr>
          <w:rFonts w:ascii="Arial" w:hAnsi="Arial" w:cs="Arial"/>
        </w:rPr>
        <w:t>,</w:t>
      </w:r>
      <w:r w:rsidRPr="00DF4260">
        <w:rPr>
          <w:rFonts w:ascii="Arial" w:hAnsi="Arial" w:cs="Arial"/>
        </w:rPr>
        <w:t xml:space="preserve"> preliminariai sutarčiai</w:t>
      </w:r>
      <w:r w:rsidR="00F82AB0" w:rsidRPr="00DF4260">
        <w:rPr>
          <w:rFonts w:ascii="Arial" w:hAnsi="Arial" w:cs="Arial"/>
        </w:rPr>
        <w:t xml:space="preserve"> ir atnaujintam Paslaugų teikėjų varžymuisi, sąrašai</w:t>
      </w:r>
      <w:r w:rsidR="005F715B" w:rsidRPr="00DF4260">
        <w:rPr>
          <w:rFonts w:ascii="Arial" w:hAnsi="Arial" w:cs="Arial"/>
        </w:rPr>
        <w:t xml:space="preserve"> ir techninės užduotys nurodytiems Objektams</w:t>
      </w:r>
      <w:r w:rsidR="00D9111C" w:rsidRPr="00DF4260">
        <w:rPr>
          <w:rFonts w:ascii="Arial" w:hAnsi="Arial" w:cs="Arial"/>
        </w:rPr>
        <w:t xml:space="preserve"> </w:t>
      </w:r>
      <w:r w:rsidR="00F82AB0" w:rsidRPr="00DF4260">
        <w:rPr>
          <w:rFonts w:ascii="Arial" w:hAnsi="Arial" w:cs="Arial"/>
        </w:rPr>
        <w:t>pateikiami Priede Nr.1</w:t>
      </w:r>
      <w:r w:rsidR="00307674" w:rsidRPr="00DF4260">
        <w:rPr>
          <w:rFonts w:ascii="Arial" w:hAnsi="Arial" w:cs="Arial"/>
        </w:rPr>
        <w:t xml:space="preserve"> Techninės specifikacijos (užduotys)</w:t>
      </w:r>
      <w:r w:rsidR="00D9111C" w:rsidRPr="00DF4260">
        <w:rPr>
          <w:rFonts w:ascii="Arial" w:hAnsi="Arial" w:cs="Arial"/>
        </w:rPr>
        <w:t>.</w:t>
      </w:r>
    </w:p>
    <w:p w14:paraId="3840A088" w14:textId="526C5E21" w:rsidR="00AD44D8" w:rsidRPr="00DF4260" w:rsidRDefault="00AD44D8" w:rsidP="00793E16">
      <w:pPr>
        <w:pStyle w:val="Sraopastraipa"/>
        <w:tabs>
          <w:tab w:val="left" w:pos="851"/>
          <w:tab w:val="left" w:pos="993"/>
        </w:tabs>
        <w:ind w:left="1287"/>
        <w:jc w:val="both"/>
        <w:rPr>
          <w:rFonts w:ascii="Arial" w:hAnsi="Arial" w:cs="Arial"/>
        </w:rPr>
      </w:pPr>
    </w:p>
    <w:p w14:paraId="57791A3C" w14:textId="77777777" w:rsidR="00117BC8" w:rsidRPr="00DF4260" w:rsidRDefault="00117BC8" w:rsidP="00793E16">
      <w:pPr>
        <w:pStyle w:val="Sraopastraipa"/>
        <w:tabs>
          <w:tab w:val="left" w:pos="851"/>
          <w:tab w:val="left" w:pos="993"/>
        </w:tabs>
        <w:ind w:left="567"/>
        <w:jc w:val="both"/>
        <w:rPr>
          <w:rFonts w:ascii="Arial" w:hAnsi="Arial" w:cs="Arial"/>
        </w:rPr>
      </w:pPr>
    </w:p>
    <w:p w14:paraId="232AB694" w14:textId="18F397E1" w:rsidR="009277E8" w:rsidRPr="00DF4260" w:rsidRDefault="0068271F" w:rsidP="00793E16">
      <w:pPr>
        <w:pStyle w:val="Sraopastraipa"/>
        <w:tabs>
          <w:tab w:val="left" w:pos="851"/>
        </w:tabs>
        <w:ind w:left="0" w:firstLine="567"/>
        <w:jc w:val="both"/>
        <w:rPr>
          <w:rFonts w:ascii="Arial" w:hAnsi="Arial" w:cs="Arial"/>
        </w:rPr>
      </w:pPr>
      <w:r w:rsidRPr="00DF4260">
        <w:rPr>
          <w:rFonts w:ascii="Arial" w:hAnsi="Arial" w:cs="Arial"/>
        </w:rPr>
        <w:t xml:space="preserve"> </w:t>
      </w:r>
    </w:p>
    <w:p w14:paraId="4FC803D2" w14:textId="77777777" w:rsidR="009277E8" w:rsidRPr="00DF4260" w:rsidRDefault="009277E8" w:rsidP="00793E16">
      <w:pPr>
        <w:tabs>
          <w:tab w:val="left" w:pos="851"/>
        </w:tabs>
        <w:jc w:val="both"/>
        <w:rPr>
          <w:rFonts w:ascii="Arial" w:hAnsi="Arial" w:cs="Arial"/>
          <w:b/>
          <w:bCs/>
        </w:rPr>
      </w:pPr>
    </w:p>
    <w:sectPr w:rsidR="009277E8" w:rsidRPr="00DF4260" w:rsidSect="0020424D">
      <w:pgSz w:w="11906" w:h="16838"/>
      <w:pgMar w:top="993" w:right="567" w:bottom="1134" w:left="1276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F6794B"/>
    <w:multiLevelType w:val="hybridMultilevel"/>
    <w:tmpl w:val="57D858D4"/>
    <w:lvl w:ilvl="0" w:tplc="330A93EC">
      <w:start w:val="2"/>
      <w:numFmt w:val="bullet"/>
      <w:lvlText w:val="–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5C375FB"/>
    <w:multiLevelType w:val="hybridMultilevel"/>
    <w:tmpl w:val="E754296A"/>
    <w:lvl w:ilvl="0" w:tplc="DF4299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CC776A1"/>
    <w:multiLevelType w:val="multilevel"/>
    <w:tmpl w:val="B44429F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 w16cid:durableId="875506591">
    <w:abstractNumId w:val="2"/>
  </w:num>
  <w:num w:numId="2" w16cid:durableId="606081100">
    <w:abstractNumId w:val="1"/>
  </w:num>
  <w:num w:numId="3" w16cid:durableId="166022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756"/>
    <w:rsid w:val="00014D03"/>
    <w:rsid w:val="00083E0F"/>
    <w:rsid w:val="00087133"/>
    <w:rsid w:val="000905F4"/>
    <w:rsid w:val="000B40E1"/>
    <w:rsid w:val="00117BC8"/>
    <w:rsid w:val="001657E4"/>
    <w:rsid w:val="00171CBB"/>
    <w:rsid w:val="00173AA7"/>
    <w:rsid w:val="001853D1"/>
    <w:rsid w:val="0020424D"/>
    <w:rsid w:val="00286F90"/>
    <w:rsid w:val="00292755"/>
    <w:rsid w:val="002E211E"/>
    <w:rsid w:val="00307674"/>
    <w:rsid w:val="003718B7"/>
    <w:rsid w:val="003F4171"/>
    <w:rsid w:val="0041014A"/>
    <w:rsid w:val="00411F4A"/>
    <w:rsid w:val="00440F6A"/>
    <w:rsid w:val="00466957"/>
    <w:rsid w:val="0049433B"/>
    <w:rsid w:val="00564FC9"/>
    <w:rsid w:val="005D32C5"/>
    <w:rsid w:val="005F715B"/>
    <w:rsid w:val="0061364F"/>
    <w:rsid w:val="00622799"/>
    <w:rsid w:val="00663AD8"/>
    <w:rsid w:val="0068271F"/>
    <w:rsid w:val="006C643D"/>
    <w:rsid w:val="00711CD8"/>
    <w:rsid w:val="00732166"/>
    <w:rsid w:val="0074573C"/>
    <w:rsid w:val="00793E16"/>
    <w:rsid w:val="008F416B"/>
    <w:rsid w:val="009277E8"/>
    <w:rsid w:val="009F4287"/>
    <w:rsid w:val="00A14665"/>
    <w:rsid w:val="00A67CC3"/>
    <w:rsid w:val="00A800C2"/>
    <w:rsid w:val="00A83670"/>
    <w:rsid w:val="00AD2414"/>
    <w:rsid w:val="00AD44D8"/>
    <w:rsid w:val="00AE09CA"/>
    <w:rsid w:val="00AF5C1E"/>
    <w:rsid w:val="00B1351C"/>
    <w:rsid w:val="00B3676B"/>
    <w:rsid w:val="00B803CD"/>
    <w:rsid w:val="00BD20D3"/>
    <w:rsid w:val="00C73112"/>
    <w:rsid w:val="00CA6F37"/>
    <w:rsid w:val="00D845F1"/>
    <w:rsid w:val="00D9111C"/>
    <w:rsid w:val="00DF2071"/>
    <w:rsid w:val="00DF4260"/>
    <w:rsid w:val="00EB6B43"/>
    <w:rsid w:val="00F074DD"/>
    <w:rsid w:val="00F45728"/>
    <w:rsid w:val="00F82AB0"/>
    <w:rsid w:val="00FE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AFD14"/>
  <w15:chartTrackingRefBased/>
  <w15:docId w15:val="{5E94DB90-9BB9-4931-AD37-0338AE40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E17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E17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E17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E17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E17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E17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E17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E17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E17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E17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E17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E17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E175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E175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E175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E175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E175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E175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E17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E17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E17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E17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E17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E175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E175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E175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E17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E175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E175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23BA6EA769C44181DFA482F020C296" ma:contentTypeVersion="15" ma:contentTypeDescription="Create a new document." ma:contentTypeScope="" ma:versionID="8771297ec25b9c0399561f1558052681">
  <xsd:schema xmlns:xsd="http://www.w3.org/2001/XMLSchema" xmlns:xs="http://www.w3.org/2001/XMLSchema" xmlns:p="http://schemas.microsoft.com/office/2006/metadata/properties" xmlns:ns2="7987cee5-cbb3-4eab-ad2c-4406af0f6eb9" xmlns:ns3="5f37ef37-9c49-4000-9131-43b474de2803" targetNamespace="http://schemas.microsoft.com/office/2006/metadata/properties" ma:root="true" ma:fieldsID="c351e7e9a3fb8638024d09703b5e2dd4" ns2:_="" ns3:_="">
    <xsd:import namespace="7987cee5-cbb3-4eab-ad2c-4406af0f6eb9"/>
    <xsd:import namespace="5f37ef37-9c49-4000-9131-43b474de28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87cee5-cbb3-4eab-ad2c-4406af0f6e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37ef37-9c49-4000-9131-43b474de280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33d009df-94e5-435a-aaca-f47962152358}" ma:internalName="TaxCatchAll" ma:showField="CatchAllData" ma:web="5f37ef37-9c49-4000-9131-43b474de28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f37ef37-9c49-4000-9131-43b474de2803" xsi:nil="true"/>
    <lcf76f155ced4ddcb4097134ff3c332f xmlns="7987cee5-cbb3-4eab-ad2c-4406af0f6eb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11A7EA8-DEDB-4C30-9FE6-ED840AFA80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C3A4AC-7210-4F03-B546-D9644E817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87cee5-cbb3-4eab-ad2c-4406af0f6eb9"/>
    <ds:schemaRef ds:uri="5f37ef37-9c49-4000-9131-43b474de28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AAE6B3-371C-4F14-8934-8D7B715B137B}">
  <ds:schemaRefs>
    <ds:schemaRef ds:uri="http://schemas.microsoft.com/office/2006/metadata/properties"/>
    <ds:schemaRef ds:uri="http://schemas.microsoft.com/office/infopath/2007/PartnerControls"/>
    <ds:schemaRef ds:uri="5f37ef37-9c49-4000-9131-43b474de2803"/>
    <ds:schemaRef ds:uri="7987cee5-cbb3-4eab-ad2c-4406af0f6e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2398</Words>
  <Characters>1367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Juozas Kondrotas</dc:creator>
  <cp:keywords/>
  <dc:description/>
  <cp:lastModifiedBy>Diana Pašluostienė</cp:lastModifiedBy>
  <cp:revision>15</cp:revision>
  <dcterms:created xsi:type="dcterms:W3CDTF">2025-01-22T14:05:00Z</dcterms:created>
  <dcterms:modified xsi:type="dcterms:W3CDTF">2025-02-20T09:20:00Z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0x0101007123BA6EA769C44181DFA482F020C296</vt:lpwstr>
  </property>
  <property fmtid="{D5CDD505-2E9C-101B-9397-08002B2CF9AE}" pid="3" name="MediaServiceImageTags">
    <vt:lpwstr/>
  </property>
</Properties>
</file>